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F45D" w14:textId="77777777" w:rsidR="007C50F6" w:rsidRDefault="0060246E" w:rsidP="00867D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7C50F6">
        <w:rPr>
          <w:noProof/>
          <w:lang w:eastAsia="hr-HR"/>
        </w:rPr>
        <w:drawing>
          <wp:inline distT="0" distB="0" distL="0" distR="0" wp14:anchorId="2A429DB1" wp14:editId="58A84D91">
            <wp:extent cx="6645910" cy="186944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48828" w14:textId="77777777" w:rsidR="004E65B0" w:rsidRDefault="004E65B0" w:rsidP="007C50F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65B92" w14:textId="72A53739" w:rsidR="00867DDA" w:rsidRPr="00F417A5" w:rsidRDefault="00867DDA" w:rsidP="007C50F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E79">
        <w:rPr>
          <w:rFonts w:ascii="Times New Roman" w:hAnsi="Times New Roman" w:cs="Times New Roman"/>
          <w:b/>
          <w:sz w:val="28"/>
          <w:szCs w:val="28"/>
        </w:rPr>
        <w:t xml:space="preserve">Obrazloženje </w:t>
      </w:r>
      <w:r w:rsidR="007C50F6">
        <w:rPr>
          <w:rFonts w:ascii="Times New Roman" w:hAnsi="Times New Roman" w:cs="Times New Roman"/>
          <w:b/>
          <w:sz w:val="28"/>
          <w:szCs w:val="28"/>
        </w:rPr>
        <w:t xml:space="preserve">Izvršenja financijskog plana </w:t>
      </w:r>
      <w:r w:rsidR="00B97738">
        <w:rPr>
          <w:rFonts w:ascii="Times New Roman" w:hAnsi="Times New Roman" w:cs="Times New Roman"/>
          <w:b/>
          <w:sz w:val="28"/>
          <w:szCs w:val="28"/>
        </w:rPr>
        <w:t>Osnovne škole „</w:t>
      </w:r>
      <w:r w:rsidR="00C10186">
        <w:rPr>
          <w:rFonts w:ascii="Times New Roman" w:hAnsi="Times New Roman" w:cs="Times New Roman"/>
          <w:b/>
          <w:sz w:val="28"/>
          <w:szCs w:val="28"/>
        </w:rPr>
        <w:t>AUGUST CESAREC“ IVANKOVO</w:t>
      </w:r>
      <w:r w:rsidR="007B1E92">
        <w:rPr>
          <w:rFonts w:ascii="Times New Roman" w:hAnsi="Times New Roman" w:cs="Times New Roman"/>
          <w:b/>
          <w:sz w:val="28"/>
          <w:szCs w:val="28"/>
        </w:rPr>
        <w:t xml:space="preserve"> za razdoblje siječanj-prosinac</w:t>
      </w:r>
      <w:r w:rsidR="007C50F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575F8">
        <w:rPr>
          <w:rFonts w:ascii="Times New Roman" w:hAnsi="Times New Roman" w:cs="Times New Roman"/>
          <w:b/>
          <w:sz w:val="28"/>
          <w:szCs w:val="28"/>
        </w:rPr>
        <w:t>4</w:t>
      </w:r>
      <w:r w:rsidR="007C50F6">
        <w:rPr>
          <w:rFonts w:ascii="Times New Roman" w:hAnsi="Times New Roman" w:cs="Times New Roman"/>
          <w:b/>
          <w:sz w:val="28"/>
          <w:szCs w:val="28"/>
        </w:rPr>
        <w:t>. godine</w:t>
      </w:r>
    </w:p>
    <w:p w14:paraId="2E73AF78" w14:textId="77777777" w:rsidR="0060246E" w:rsidRPr="00220E6F" w:rsidRDefault="0060246E">
      <w:pPr>
        <w:rPr>
          <w:rFonts w:ascii="Times New Roman" w:hAnsi="Times New Roman" w:cs="Times New Roman"/>
          <w:sz w:val="24"/>
          <w:szCs w:val="24"/>
        </w:rPr>
      </w:pPr>
    </w:p>
    <w:p w14:paraId="2238A882" w14:textId="77777777" w:rsidR="004E65B0" w:rsidRDefault="004E65B0">
      <w:pPr>
        <w:rPr>
          <w:rFonts w:ascii="Times New Roman" w:hAnsi="Times New Roman" w:cs="Times New Roman"/>
          <w:sz w:val="24"/>
          <w:szCs w:val="24"/>
        </w:rPr>
      </w:pPr>
    </w:p>
    <w:p w14:paraId="271F4C00" w14:textId="5EC0B6FB" w:rsidR="00273851" w:rsidRPr="00220E6F" w:rsidRDefault="0027385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Na temelju Zakona o proračunu </w:t>
      </w:r>
      <w:r w:rsidR="007B1E92">
        <w:rPr>
          <w:rFonts w:ascii="Times New Roman" w:hAnsi="Times New Roman" w:cs="Times New Roman"/>
          <w:sz w:val="24"/>
          <w:szCs w:val="24"/>
        </w:rPr>
        <w:t>(„Narodne novine“ broj 144/21) i</w:t>
      </w:r>
      <w:r w:rsidRPr="00220E6F">
        <w:rPr>
          <w:rFonts w:ascii="Times New Roman" w:hAnsi="Times New Roman" w:cs="Times New Roman"/>
          <w:sz w:val="24"/>
          <w:szCs w:val="24"/>
        </w:rPr>
        <w:t xml:space="preserve"> Pravilnika o polugodišnjem i godišnjem izvještaju o izvršenju proračuna i financijskog plana („Narodne novine“ br</w:t>
      </w:r>
      <w:r w:rsidR="00D26CDB">
        <w:rPr>
          <w:rFonts w:ascii="Times New Roman" w:hAnsi="Times New Roman" w:cs="Times New Roman"/>
          <w:sz w:val="24"/>
          <w:szCs w:val="24"/>
        </w:rPr>
        <w:t>oj  85/2023) Osnovna š</w:t>
      </w:r>
      <w:r w:rsidR="007B1E92">
        <w:rPr>
          <w:rFonts w:ascii="Times New Roman" w:hAnsi="Times New Roman" w:cs="Times New Roman"/>
          <w:sz w:val="24"/>
          <w:szCs w:val="24"/>
        </w:rPr>
        <w:t>kola „August Cesarec“ Ivankovo</w:t>
      </w:r>
      <w:r w:rsidR="00D26CDB">
        <w:rPr>
          <w:rFonts w:ascii="Times New Roman" w:hAnsi="Times New Roman" w:cs="Times New Roman"/>
          <w:sz w:val="24"/>
          <w:szCs w:val="24"/>
        </w:rPr>
        <w:t xml:space="preserve"> ima sljedeće obrazloženje </w:t>
      </w:r>
      <w:r w:rsidRPr="00220E6F">
        <w:rPr>
          <w:rFonts w:ascii="Times New Roman" w:hAnsi="Times New Roman" w:cs="Times New Roman"/>
          <w:sz w:val="24"/>
          <w:szCs w:val="24"/>
        </w:rPr>
        <w:t>godišnjeg izvještaja</w:t>
      </w:r>
      <w:r w:rsidR="00D26CDB">
        <w:rPr>
          <w:rFonts w:ascii="Times New Roman" w:hAnsi="Times New Roman" w:cs="Times New Roman"/>
          <w:sz w:val="24"/>
          <w:szCs w:val="24"/>
        </w:rPr>
        <w:t xml:space="preserve"> o</w:t>
      </w:r>
      <w:r w:rsidR="0009791F" w:rsidRPr="00220E6F">
        <w:rPr>
          <w:rFonts w:ascii="Times New Roman" w:hAnsi="Times New Roman" w:cs="Times New Roman"/>
          <w:sz w:val="24"/>
          <w:szCs w:val="24"/>
        </w:rPr>
        <w:t xml:space="preserve"> izvršenju financijskog plana koji se sastoji od Općeg i Posebnog dijela</w:t>
      </w:r>
      <w:r w:rsidR="00D26CDB">
        <w:rPr>
          <w:rFonts w:ascii="Times New Roman" w:hAnsi="Times New Roman" w:cs="Times New Roman"/>
          <w:sz w:val="24"/>
          <w:szCs w:val="24"/>
        </w:rPr>
        <w:t xml:space="preserve"> koji je usvojen  od strane Školskog odbora.</w:t>
      </w:r>
    </w:p>
    <w:p w14:paraId="76B35D12" w14:textId="77777777" w:rsidR="0009791F" w:rsidRPr="00220E6F" w:rsidRDefault="0009791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Opći dio sastoji se od:</w:t>
      </w:r>
    </w:p>
    <w:p w14:paraId="5A068585" w14:textId="77777777"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Sažetka Računa prihoda i rashoda  i Računa financiranja</w:t>
      </w:r>
    </w:p>
    <w:p w14:paraId="473D18DB" w14:textId="77777777"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Račun prihoda i rashoda po ekonomskoj klasifikaciji</w:t>
      </w:r>
    </w:p>
    <w:p w14:paraId="0DEF65B9" w14:textId="77777777"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Račun prhoda i rashoda po izvorima financiranja</w:t>
      </w:r>
    </w:p>
    <w:p w14:paraId="341E2DB8" w14:textId="77777777" w:rsidR="0009791F" w:rsidRPr="00220E6F" w:rsidRDefault="0009791F" w:rsidP="0009791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Posebni dio sastoji se od:</w:t>
      </w:r>
    </w:p>
    <w:p w14:paraId="04CCB893" w14:textId="77777777"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prihodima i rashoda po programskoj, funkcijskoj i ekonomskoj klasifikaciji sa izvorima financiranja</w:t>
      </w:r>
    </w:p>
    <w:p w14:paraId="3CD192E1" w14:textId="50553F25" w:rsidR="001914B1" w:rsidRPr="00220E6F" w:rsidRDefault="007B1E92" w:rsidP="00191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Općem i Posebnom dijelu </w:t>
      </w:r>
      <w:r w:rsidR="001914B1" w:rsidRPr="00220E6F">
        <w:rPr>
          <w:rFonts w:ascii="Times New Roman" w:hAnsi="Times New Roman" w:cs="Times New Roman"/>
          <w:sz w:val="24"/>
          <w:szCs w:val="24"/>
        </w:rPr>
        <w:t>godišnjeg izvještaja o izvršenju Financijskog plana za 202</w:t>
      </w:r>
      <w:r w:rsidR="000575F8">
        <w:rPr>
          <w:rFonts w:ascii="Times New Roman" w:hAnsi="Times New Roman" w:cs="Times New Roman"/>
          <w:sz w:val="24"/>
          <w:szCs w:val="24"/>
        </w:rPr>
        <w:t>4</w:t>
      </w:r>
      <w:r w:rsidR="001914B1" w:rsidRPr="00220E6F">
        <w:rPr>
          <w:rFonts w:ascii="Times New Roman" w:hAnsi="Times New Roman" w:cs="Times New Roman"/>
          <w:sz w:val="24"/>
          <w:szCs w:val="24"/>
        </w:rPr>
        <w:t>. godinu iskazani su podaci o planiranim prihodima i rashodima 202</w:t>
      </w:r>
      <w:r w:rsidR="000575F8">
        <w:rPr>
          <w:rFonts w:ascii="Times New Roman" w:hAnsi="Times New Roman" w:cs="Times New Roman"/>
          <w:sz w:val="24"/>
          <w:szCs w:val="24"/>
        </w:rPr>
        <w:t>4</w:t>
      </w:r>
      <w:r w:rsidR="001914B1" w:rsidRPr="00220E6F">
        <w:rPr>
          <w:rFonts w:ascii="Times New Roman" w:hAnsi="Times New Roman" w:cs="Times New Roman"/>
          <w:sz w:val="24"/>
          <w:szCs w:val="24"/>
        </w:rPr>
        <w:t xml:space="preserve">. godine kroz izvorni plan </w:t>
      </w:r>
      <w:r w:rsidR="00D26CDB">
        <w:rPr>
          <w:rFonts w:ascii="Times New Roman" w:hAnsi="Times New Roman" w:cs="Times New Roman"/>
          <w:sz w:val="24"/>
          <w:szCs w:val="24"/>
        </w:rPr>
        <w:t>i jedan rebalans</w:t>
      </w:r>
      <w:r w:rsidR="001914B1" w:rsidRPr="00220E6F">
        <w:rPr>
          <w:rFonts w:ascii="Times New Roman" w:hAnsi="Times New Roman" w:cs="Times New Roman"/>
          <w:sz w:val="24"/>
          <w:szCs w:val="24"/>
        </w:rPr>
        <w:t xml:space="preserve"> podaci o prihodima i rash</w:t>
      </w:r>
      <w:r>
        <w:rPr>
          <w:rFonts w:ascii="Times New Roman" w:hAnsi="Times New Roman" w:cs="Times New Roman"/>
          <w:sz w:val="24"/>
          <w:szCs w:val="24"/>
        </w:rPr>
        <w:t>odima ostvareni u</w:t>
      </w:r>
      <w:r w:rsidR="001914B1" w:rsidRPr="00220E6F">
        <w:rPr>
          <w:rFonts w:ascii="Times New Roman" w:hAnsi="Times New Roman" w:cs="Times New Roman"/>
          <w:sz w:val="24"/>
          <w:szCs w:val="24"/>
        </w:rPr>
        <w:t xml:space="preserve"> 202</w:t>
      </w:r>
      <w:r w:rsidR="000575F8">
        <w:rPr>
          <w:rFonts w:ascii="Times New Roman" w:hAnsi="Times New Roman" w:cs="Times New Roman"/>
          <w:sz w:val="24"/>
          <w:szCs w:val="24"/>
        </w:rPr>
        <w:t>4</w:t>
      </w:r>
      <w:r w:rsidR="00D26C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0575F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FC9369" w14:textId="65252455" w:rsidR="001914B1" w:rsidRPr="00220E6F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U Sažetku Općeg dijela  ukupno ostvareni prihodi u izvještajnom razdoblju</w:t>
      </w:r>
      <w:r w:rsidR="00D26CDB">
        <w:rPr>
          <w:rFonts w:ascii="Times New Roman" w:hAnsi="Times New Roman" w:cs="Times New Roman"/>
          <w:sz w:val="24"/>
          <w:szCs w:val="24"/>
        </w:rPr>
        <w:t xml:space="preserve"> iznose </w:t>
      </w:r>
      <w:r w:rsidR="007B1E92">
        <w:rPr>
          <w:rFonts w:ascii="Times New Roman" w:hAnsi="Times New Roman" w:cs="Times New Roman"/>
          <w:sz w:val="24"/>
          <w:szCs w:val="24"/>
        </w:rPr>
        <w:t>1</w:t>
      </w:r>
      <w:r w:rsidR="00573876">
        <w:rPr>
          <w:rFonts w:ascii="Times New Roman" w:hAnsi="Times New Roman" w:cs="Times New Roman"/>
          <w:sz w:val="24"/>
          <w:szCs w:val="24"/>
        </w:rPr>
        <w:t>.875</w:t>
      </w:r>
      <w:r w:rsidR="007B1E92">
        <w:rPr>
          <w:rFonts w:ascii="Times New Roman" w:hAnsi="Times New Roman" w:cs="Times New Roman"/>
          <w:sz w:val="24"/>
          <w:szCs w:val="24"/>
        </w:rPr>
        <w:t>.</w:t>
      </w:r>
      <w:r w:rsidR="00573876">
        <w:rPr>
          <w:rFonts w:ascii="Times New Roman" w:hAnsi="Times New Roman" w:cs="Times New Roman"/>
          <w:sz w:val="24"/>
          <w:szCs w:val="24"/>
        </w:rPr>
        <w:t>019</w:t>
      </w:r>
      <w:r w:rsidR="007B1E92">
        <w:rPr>
          <w:rFonts w:ascii="Times New Roman" w:hAnsi="Times New Roman" w:cs="Times New Roman"/>
          <w:sz w:val="24"/>
          <w:szCs w:val="24"/>
        </w:rPr>
        <w:t>,</w:t>
      </w:r>
      <w:r w:rsidR="00573876">
        <w:rPr>
          <w:rFonts w:ascii="Times New Roman" w:hAnsi="Times New Roman" w:cs="Times New Roman"/>
          <w:sz w:val="24"/>
          <w:szCs w:val="24"/>
        </w:rPr>
        <w:t>61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</w:t>
      </w:r>
      <w:r w:rsidR="00573876">
        <w:rPr>
          <w:rFonts w:ascii="Times New Roman" w:hAnsi="Times New Roman" w:cs="Times New Roman"/>
          <w:sz w:val="24"/>
          <w:szCs w:val="24"/>
        </w:rPr>
        <w:t xml:space="preserve">, 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a ukupno ost</w:t>
      </w:r>
      <w:r w:rsidR="00D26CDB">
        <w:rPr>
          <w:rFonts w:ascii="Times New Roman" w:hAnsi="Times New Roman" w:cs="Times New Roman"/>
          <w:sz w:val="24"/>
          <w:szCs w:val="24"/>
        </w:rPr>
        <w:t xml:space="preserve">vareni rashodi iznose </w:t>
      </w:r>
      <w:r w:rsidR="007B1E92">
        <w:rPr>
          <w:rFonts w:ascii="Times New Roman" w:hAnsi="Times New Roman" w:cs="Times New Roman"/>
          <w:sz w:val="24"/>
          <w:szCs w:val="24"/>
        </w:rPr>
        <w:t>1.</w:t>
      </w:r>
      <w:r w:rsidR="00573876">
        <w:rPr>
          <w:rFonts w:ascii="Times New Roman" w:hAnsi="Times New Roman" w:cs="Times New Roman"/>
          <w:sz w:val="24"/>
          <w:szCs w:val="24"/>
        </w:rPr>
        <w:t>844.875,73</w:t>
      </w:r>
      <w:r w:rsidR="007B1E92">
        <w:rPr>
          <w:rFonts w:ascii="Times New Roman" w:hAnsi="Times New Roman" w:cs="Times New Roman"/>
          <w:sz w:val="24"/>
          <w:szCs w:val="24"/>
        </w:rPr>
        <w:t xml:space="preserve"> € čime je proizašao manjak</w:t>
      </w:r>
      <w:r w:rsidR="00D26CDB">
        <w:rPr>
          <w:rFonts w:ascii="Times New Roman" w:hAnsi="Times New Roman" w:cs="Times New Roman"/>
          <w:sz w:val="24"/>
          <w:szCs w:val="24"/>
        </w:rPr>
        <w:t xml:space="preserve"> prihoda u iznosu od </w:t>
      </w:r>
      <w:r w:rsidR="00573876">
        <w:rPr>
          <w:rFonts w:ascii="Times New Roman" w:hAnsi="Times New Roman" w:cs="Times New Roman"/>
          <w:sz w:val="24"/>
          <w:szCs w:val="24"/>
        </w:rPr>
        <w:t>4.459,38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4AAFFC89" w14:textId="124C4778" w:rsidR="007036B2" w:rsidRPr="00220E6F" w:rsidRDefault="007036B2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Višak prihoda i primitaka pr</w:t>
      </w:r>
      <w:r w:rsidR="00D26CDB">
        <w:rPr>
          <w:rFonts w:ascii="Times New Roman" w:hAnsi="Times New Roman" w:cs="Times New Roman"/>
          <w:sz w:val="24"/>
          <w:szCs w:val="24"/>
        </w:rPr>
        <w:t xml:space="preserve">ethodnih godina iznosi </w:t>
      </w:r>
      <w:r w:rsidR="00573876">
        <w:rPr>
          <w:rFonts w:ascii="Times New Roman" w:hAnsi="Times New Roman" w:cs="Times New Roman"/>
          <w:sz w:val="24"/>
          <w:szCs w:val="24"/>
        </w:rPr>
        <w:t>242,66</w:t>
      </w:r>
      <w:r w:rsidRPr="00220E6F">
        <w:rPr>
          <w:rFonts w:ascii="Times New Roman" w:hAnsi="Times New Roman" w:cs="Times New Roman"/>
          <w:sz w:val="24"/>
          <w:szCs w:val="24"/>
        </w:rPr>
        <w:t xml:space="preserve"> € te nakon o</w:t>
      </w:r>
      <w:r w:rsidR="007B1E92">
        <w:rPr>
          <w:rFonts w:ascii="Times New Roman" w:hAnsi="Times New Roman" w:cs="Times New Roman"/>
          <w:sz w:val="24"/>
          <w:szCs w:val="24"/>
        </w:rPr>
        <w:t>stvarenog manjka u 202</w:t>
      </w:r>
      <w:r w:rsidR="00573876">
        <w:rPr>
          <w:rFonts w:ascii="Times New Roman" w:hAnsi="Times New Roman" w:cs="Times New Roman"/>
          <w:sz w:val="24"/>
          <w:szCs w:val="24"/>
        </w:rPr>
        <w:t>4</w:t>
      </w:r>
      <w:r w:rsidR="007B1E92">
        <w:rPr>
          <w:rFonts w:ascii="Times New Roman" w:hAnsi="Times New Roman" w:cs="Times New Roman"/>
          <w:sz w:val="24"/>
          <w:szCs w:val="24"/>
        </w:rPr>
        <w:t>. godini</w:t>
      </w:r>
      <w:r w:rsidRPr="00220E6F">
        <w:rPr>
          <w:rFonts w:ascii="Times New Roman" w:hAnsi="Times New Roman" w:cs="Times New Roman"/>
          <w:sz w:val="24"/>
          <w:szCs w:val="24"/>
        </w:rPr>
        <w:t>,</w:t>
      </w:r>
      <w:r w:rsidR="00573876">
        <w:rPr>
          <w:rFonts w:ascii="Times New Roman" w:hAnsi="Times New Roman" w:cs="Times New Roman"/>
          <w:sz w:val="24"/>
          <w:szCs w:val="24"/>
        </w:rPr>
        <w:t xml:space="preserve"> ostvareni manjak prihoda 4.459,38</w:t>
      </w:r>
      <w:r w:rsidRPr="00220E6F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5C77E1FE" w14:textId="2DBE71FC" w:rsidR="00C573CF" w:rsidRPr="00220E6F" w:rsidRDefault="00C573CF" w:rsidP="00220E6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220E6F"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>prihodi</w:t>
      </w:r>
      <w:r w:rsidR="00220E6F"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 xml:space="preserve"> i pri</w:t>
      </w:r>
      <w:r w:rsidR="007B1E92">
        <w:rPr>
          <w:rFonts w:ascii="Times New Roman" w:hAnsi="Times New Roman" w:cs="Times New Roman"/>
          <w:sz w:val="24"/>
          <w:szCs w:val="24"/>
        </w:rPr>
        <w:t>mici za razdoblje od 01.01. – 31.12</w:t>
      </w:r>
      <w:r w:rsidRPr="00220E6F">
        <w:rPr>
          <w:rFonts w:ascii="Times New Roman" w:hAnsi="Times New Roman" w:cs="Times New Roman"/>
          <w:sz w:val="24"/>
          <w:szCs w:val="24"/>
        </w:rPr>
        <w:t>.202</w:t>
      </w:r>
      <w:r w:rsidR="00573876">
        <w:rPr>
          <w:rFonts w:ascii="Times New Roman" w:hAnsi="Times New Roman" w:cs="Times New Roman"/>
          <w:sz w:val="24"/>
          <w:szCs w:val="24"/>
        </w:rPr>
        <w:t>4</w:t>
      </w:r>
      <w:r w:rsidRPr="00220E6F">
        <w:rPr>
          <w:rFonts w:ascii="Times New Roman" w:hAnsi="Times New Roman" w:cs="Times New Roman"/>
          <w:sz w:val="24"/>
          <w:szCs w:val="24"/>
        </w:rPr>
        <w:t xml:space="preserve">. godine 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su isključivo prihodi </w:t>
      </w:r>
      <w:r w:rsidR="001A4D67">
        <w:rPr>
          <w:rFonts w:ascii="Times New Roman" w:hAnsi="Times New Roman" w:cs="Times New Roman"/>
          <w:sz w:val="24"/>
          <w:szCs w:val="24"/>
        </w:rPr>
        <w:t xml:space="preserve">poslovanja veći za </w:t>
      </w:r>
      <w:r w:rsidR="00573876">
        <w:rPr>
          <w:rFonts w:ascii="Times New Roman" w:hAnsi="Times New Roman" w:cs="Times New Roman"/>
          <w:sz w:val="24"/>
          <w:szCs w:val="24"/>
        </w:rPr>
        <w:t>13,15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 % u odnosu  na  isto razdob</w:t>
      </w:r>
      <w:r w:rsidR="00D26CDB">
        <w:rPr>
          <w:rFonts w:ascii="Times New Roman" w:hAnsi="Times New Roman" w:cs="Times New Roman"/>
          <w:sz w:val="24"/>
          <w:szCs w:val="24"/>
        </w:rPr>
        <w:t>lje u 202</w:t>
      </w:r>
      <w:r w:rsidR="00573876">
        <w:rPr>
          <w:rFonts w:ascii="Times New Roman" w:hAnsi="Times New Roman" w:cs="Times New Roman"/>
          <w:sz w:val="24"/>
          <w:szCs w:val="24"/>
        </w:rPr>
        <w:t>3</w:t>
      </w:r>
      <w:r w:rsidR="00D26CDB">
        <w:rPr>
          <w:rFonts w:ascii="Times New Roman" w:hAnsi="Times New Roman" w:cs="Times New Roman"/>
          <w:sz w:val="24"/>
          <w:szCs w:val="24"/>
        </w:rPr>
        <w:t xml:space="preserve">. godini </w:t>
      </w:r>
      <w:r w:rsidR="00220E6F" w:rsidRPr="00220E6F">
        <w:rPr>
          <w:rFonts w:ascii="Times New Roman" w:hAnsi="Times New Roman" w:cs="Times New Roman"/>
          <w:sz w:val="24"/>
          <w:szCs w:val="24"/>
        </w:rPr>
        <w:t>.</w:t>
      </w:r>
    </w:p>
    <w:p w14:paraId="7E25BF63" w14:textId="77777777" w:rsidR="005065CF" w:rsidRDefault="00DA259A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ekonoms</w:t>
      </w:r>
      <w:r w:rsidR="005065CF">
        <w:rPr>
          <w:rFonts w:ascii="Times New Roman" w:hAnsi="Times New Roman" w:cs="Times New Roman"/>
          <w:sz w:val="24"/>
          <w:szCs w:val="24"/>
        </w:rPr>
        <w:t>koj klasifikaciji se dijele na prihode poslovanja i prihode od prodaje nefinancijske imovine.</w:t>
      </w:r>
    </w:p>
    <w:p w14:paraId="092C2B4F" w14:textId="39BCA127" w:rsidR="00F2560C" w:rsidRDefault="005065C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koje je škola ostvarila u izv</w:t>
      </w:r>
      <w:r w:rsidR="001A4D67">
        <w:rPr>
          <w:rFonts w:ascii="Times New Roman" w:hAnsi="Times New Roman" w:cs="Times New Roman"/>
          <w:sz w:val="24"/>
          <w:szCs w:val="24"/>
        </w:rPr>
        <w:t>ještajnom razdoblju od 1.1. – 31.12</w:t>
      </w:r>
      <w:r w:rsidR="00DA259A">
        <w:rPr>
          <w:rFonts w:ascii="Times New Roman" w:hAnsi="Times New Roman" w:cs="Times New Roman"/>
          <w:sz w:val="24"/>
          <w:szCs w:val="24"/>
        </w:rPr>
        <w:t>.202</w:t>
      </w:r>
      <w:r w:rsidR="00CC3CB3">
        <w:rPr>
          <w:rFonts w:ascii="Times New Roman" w:hAnsi="Times New Roman" w:cs="Times New Roman"/>
          <w:sz w:val="24"/>
          <w:szCs w:val="24"/>
        </w:rPr>
        <w:t>4</w:t>
      </w:r>
      <w:r w:rsidR="00DA259A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1A4D67">
        <w:rPr>
          <w:rFonts w:ascii="Times New Roman" w:hAnsi="Times New Roman" w:cs="Times New Roman"/>
          <w:sz w:val="24"/>
          <w:szCs w:val="24"/>
        </w:rPr>
        <w:t>1.</w:t>
      </w:r>
      <w:r w:rsidR="00CC3CB3">
        <w:rPr>
          <w:rFonts w:ascii="Times New Roman" w:hAnsi="Times New Roman" w:cs="Times New Roman"/>
          <w:sz w:val="24"/>
          <w:szCs w:val="24"/>
        </w:rPr>
        <w:t>8</w:t>
      </w:r>
      <w:r w:rsidR="00497658">
        <w:rPr>
          <w:rFonts w:ascii="Times New Roman" w:hAnsi="Times New Roman" w:cs="Times New Roman"/>
          <w:sz w:val="24"/>
          <w:szCs w:val="24"/>
        </w:rPr>
        <w:t>75.019,61</w:t>
      </w:r>
      <w:r>
        <w:rPr>
          <w:rFonts w:ascii="Times New Roman" w:hAnsi="Times New Roman" w:cs="Times New Roman"/>
          <w:sz w:val="24"/>
          <w:szCs w:val="24"/>
        </w:rPr>
        <w:t xml:space="preserve"> € dok je za isto izvještajno razdoblje 202</w:t>
      </w:r>
      <w:r w:rsidR="00CC3C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</w:t>
      </w:r>
      <w:r w:rsidR="00DA259A">
        <w:rPr>
          <w:rFonts w:ascii="Times New Roman" w:hAnsi="Times New Roman" w:cs="Times New Roman"/>
          <w:sz w:val="24"/>
          <w:szCs w:val="24"/>
        </w:rPr>
        <w:t xml:space="preserve">dine ostvareno ukupno </w:t>
      </w:r>
      <w:r w:rsidR="001A4D67">
        <w:rPr>
          <w:rFonts w:ascii="Times New Roman" w:hAnsi="Times New Roman" w:cs="Times New Roman"/>
          <w:sz w:val="24"/>
          <w:szCs w:val="24"/>
        </w:rPr>
        <w:t>1.</w:t>
      </w:r>
      <w:r w:rsidR="00CC3CB3">
        <w:rPr>
          <w:rFonts w:ascii="Times New Roman" w:hAnsi="Times New Roman" w:cs="Times New Roman"/>
          <w:sz w:val="24"/>
          <w:szCs w:val="24"/>
        </w:rPr>
        <w:t>425.892,92</w:t>
      </w:r>
      <w:r>
        <w:rPr>
          <w:rFonts w:ascii="Times New Roman" w:hAnsi="Times New Roman" w:cs="Times New Roman"/>
          <w:sz w:val="24"/>
          <w:szCs w:val="24"/>
        </w:rPr>
        <w:t xml:space="preserve"> € št</w:t>
      </w:r>
      <w:r w:rsidR="00DA259A">
        <w:rPr>
          <w:rFonts w:ascii="Times New Roman" w:hAnsi="Times New Roman" w:cs="Times New Roman"/>
          <w:sz w:val="24"/>
          <w:szCs w:val="24"/>
        </w:rPr>
        <w:t xml:space="preserve">o predstavlja povećanje od </w:t>
      </w:r>
      <w:r w:rsidR="00690DB0">
        <w:rPr>
          <w:rFonts w:ascii="Times New Roman" w:hAnsi="Times New Roman" w:cs="Times New Roman"/>
          <w:sz w:val="24"/>
          <w:szCs w:val="24"/>
        </w:rPr>
        <w:t>13,15</w:t>
      </w:r>
      <w:r>
        <w:rPr>
          <w:rFonts w:ascii="Times New Roman" w:hAnsi="Times New Roman" w:cs="Times New Roman"/>
          <w:sz w:val="24"/>
          <w:szCs w:val="24"/>
        </w:rPr>
        <w:t xml:space="preserve"> %, i odnosi se na povećan</w:t>
      </w:r>
      <w:r w:rsidR="00C01135">
        <w:rPr>
          <w:rFonts w:ascii="Times New Roman" w:hAnsi="Times New Roman" w:cs="Times New Roman"/>
          <w:sz w:val="24"/>
          <w:szCs w:val="24"/>
        </w:rPr>
        <w:t xml:space="preserve">je gotovo svih stavki prihoda. </w:t>
      </w:r>
    </w:p>
    <w:p w14:paraId="7C132ED0" w14:textId="77777777" w:rsidR="004E65B0" w:rsidRDefault="004E65B0" w:rsidP="00220E6F">
      <w:pPr>
        <w:rPr>
          <w:rFonts w:ascii="Times New Roman" w:hAnsi="Times New Roman" w:cs="Times New Roman"/>
          <w:sz w:val="24"/>
          <w:szCs w:val="24"/>
        </w:rPr>
      </w:pPr>
    </w:p>
    <w:p w14:paraId="7E86305D" w14:textId="644D145D" w:rsidR="001E450E" w:rsidRDefault="0007044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</w:t>
      </w:r>
      <w:r w:rsidR="001A4D67">
        <w:rPr>
          <w:rFonts w:ascii="Times New Roman" w:hAnsi="Times New Roman" w:cs="Times New Roman"/>
          <w:sz w:val="24"/>
          <w:szCs w:val="24"/>
        </w:rPr>
        <w:t>upno rashodi u period od 1.1.-31.12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C57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ostvareni</w:t>
      </w:r>
      <w:r w:rsidR="001A4D67">
        <w:rPr>
          <w:rFonts w:ascii="Times New Roman" w:hAnsi="Times New Roman" w:cs="Times New Roman"/>
          <w:sz w:val="24"/>
          <w:szCs w:val="24"/>
        </w:rPr>
        <w:t xml:space="preserve"> su u iznosu od 1.</w:t>
      </w:r>
      <w:r w:rsidR="00AC57DB">
        <w:rPr>
          <w:rFonts w:ascii="Times New Roman" w:hAnsi="Times New Roman" w:cs="Times New Roman"/>
          <w:sz w:val="24"/>
          <w:szCs w:val="24"/>
        </w:rPr>
        <w:t>844</w:t>
      </w:r>
      <w:r w:rsidR="001A4D67">
        <w:rPr>
          <w:rFonts w:ascii="Times New Roman" w:hAnsi="Times New Roman" w:cs="Times New Roman"/>
          <w:sz w:val="24"/>
          <w:szCs w:val="24"/>
        </w:rPr>
        <w:t>.8</w:t>
      </w:r>
      <w:r w:rsidR="00AC57DB">
        <w:rPr>
          <w:rFonts w:ascii="Times New Roman" w:hAnsi="Times New Roman" w:cs="Times New Roman"/>
          <w:sz w:val="24"/>
          <w:szCs w:val="24"/>
        </w:rPr>
        <w:t>75</w:t>
      </w:r>
      <w:r w:rsidR="001A4D67">
        <w:rPr>
          <w:rFonts w:ascii="Times New Roman" w:hAnsi="Times New Roman" w:cs="Times New Roman"/>
          <w:sz w:val="24"/>
          <w:szCs w:val="24"/>
        </w:rPr>
        <w:t>,</w:t>
      </w:r>
      <w:r w:rsidR="00AC57DB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DA259A">
        <w:rPr>
          <w:rFonts w:ascii="Times New Roman" w:hAnsi="Times New Roman" w:cs="Times New Roman"/>
          <w:sz w:val="24"/>
          <w:szCs w:val="24"/>
        </w:rPr>
        <w:t xml:space="preserve"> </w:t>
      </w:r>
      <w:r w:rsidR="00B77027">
        <w:rPr>
          <w:rFonts w:ascii="Times New Roman" w:hAnsi="Times New Roman" w:cs="Times New Roman"/>
          <w:sz w:val="24"/>
          <w:szCs w:val="24"/>
        </w:rPr>
        <w:t xml:space="preserve"> godišnjeg plana t</w:t>
      </w:r>
      <w:r w:rsidR="001A4D67">
        <w:rPr>
          <w:rFonts w:ascii="Times New Roman" w:hAnsi="Times New Roman" w:cs="Times New Roman"/>
          <w:sz w:val="24"/>
          <w:szCs w:val="24"/>
        </w:rPr>
        <w:t xml:space="preserve">e predstavlja povećanje od </w:t>
      </w:r>
      <w:r w:rsidR="00946A97">
        <w:rPr>
          <w:rFonts w:ascii="Times New Roman" w:hAnsi="Times New Roman" w:cs="Times New Roman"/>
          <w:sz w:val="24"/>
          <w:szCs w:val="24"/>
        </w:rPr>
        <w:t>13,12</w:t>
      </w:r>
      <w:r w:rsidR="001A4D67">
        <w:rPr>
          <w:rFonts w:ascii="Times New Roman" w:hAnsi="Times New Roman" w:cs="Times New Roman"/>
          <w:sz w:val="24"/>
          <w:szCs w:val="24"/>
        </w:rPr>
        <w:t xml:space="preserve"> </w:t>
      </w:r>
      <w:r w:rsidR="00B77027">
        <w:rPr>
          <w:rFonts w:ascii="Times New Roman" w:hAnsi="Times New Roman" w:cs="Times New Roman"/>
          <w:sz w:val="24"/>
          <w:szCs w:val="24"/>
        </w:rPr>
        <w:t>% u odnosu na ost</w:t>
      </w:r>
      <w:r w:rsidR="00946A97">
        <w:rPr>
          <w:rFonts w:ascii="Times New Roman" w:hAnsi="Times New Roman" w:cs="Times New Roman"/>
          <w:sz w:val="24"/>
          <w:szCs w:val="24"/>
        </w:rPr>
        <w:t>va</w:t>
      </w:r>
      <w:r w:rsidR="00B77027">
        <w:rPr>
          <w:rFonts w:ascii="Times New Roman" w:hAnsi="Times New Roman" w:cs="Times New Roman"/>
          <w:sz w:val="24"/>
          <w:szCs w:val="24"/>
        </w:rPr>
        <w:t>rene rashode poslovanja u istom razdoblju 202</w:t>
      </w:r>
      <w:r w:rsidR="00946A97">
        <w:rPr>
          <w:rFonts w:ascii="Times New Roman" w:hAnsi="Times New Roman" w:cs="Times New Roman"/>
          <w:sz w:val="24"/>
          <w:szCs w:val="24"/>
        </w:rPr>
        <w:t>3</w:t>
      </w:r>
      <w:r w:rsidR="00B77027">
        <w:rPr>
          <w:rFonts w:ascii="Times New Roman" w:hAnsi="Times New Roman" w:cs="Times New Roman"/>
          <w:sz w:val="24"/>
          <w:szCs w:val="24"/>
        </w:rPr>
        <w:t>. godine</w:t>
      </w:r>
      <w:r w:rsidR="00946A97">
        <w:rPr>
          <w:rFonts w:ascii="Times New Roman" w:hAnsi="Times New Roman" w:cs="Times New Roman"/>
          <w:sz w:val="24"/>
          <w:szCs w:val="24"/>
        </w:rPr>
        <w:t xml:space="preserve"> koji su iznosili 1.406.154,34 </w:t>
      </w:r>
      <w:r w:rsidR="00946A97">
        <w:rPr>
          <w:rFonts w:ascii="Times New Roman" w:hAnsi="Times New Roman" w:cs="Times New Roman"/>
          <w:sz w:val="24"/>
          <w:szCs w:val="24"/>
        </w:rPr>
        <w:t>€</w:t>
      </w:r>
      <w:r w:rsidR="00B77027">
        <w:rPr>
          <w:rFonts w:ascii="Times New Roman" w:hAnsi="Times New Roman" w:cs="Times New Roman"/>
          <w:sz w:val="24"/>
          <w:szCs w:val="24"/>
        </w:rPr>
        <w:t>.</w:t>
      </w:r>
      <w:r w:rsidR="001E450E">
        <w:rPr>
          <w:rFonts w:ascii="Times New Roman" w:hAnsi="Times New Roman" w:cs="Times New Roman"/>
          <w:sz w:val="24"/>
          <w:szCs w:val="24"/>
        </w:rPr>
        <w:t xml:space="preserve"> </w:t>
      </w:r>
      <w:r w:rsidR="00B77027">
        <w:rPr>
          <w:rFonts w:ascii="Times New Roman" w:hAnsi="Times New Roman" w:cs="Times New Roman"/>
          <w:sz w:val="24"/>
          <w:szCs w:val="24"/>
        </w:rPr>
        <w:t xml:space="preserve">Promatrajući pojedine skupine rashoda vidljivo je da je došlo do povećanja u svim skupinama </w:t>
      </w:r>
      <w:r w:rsidR="001E450E">
        <w:rPr>
          <w:rFonts w:ascii="Times New Roman" w:hAnsi="Times New Roman" w:cs="Times New Roman"/>
          <w:sz w:val="24"/>
          <w:szCs w:val="24"/>
        </w:rPr>
        <w:t>osim u skupini 34- Financijski rashodi.</w:t>
      </w:r>
    </w:p>
    <w:p w14:paraId="2D8BCFDC" w14:textId="4391B5A0" w:rsidR="00624CE2" w:rsidRDefault="0007044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dijele se na: rashode za zaposlene</w:t>
      </w:r>
      <w:r w:rsidR="001E450E">
        <w:rPr>
          <w:rFonts w:ascii="Times New Roman" w:hAnsi="Times New Roman" w:cs="Times New Roman"/>
          <w:sz w:val="24"/>
          <w:szCs w:val="24"/>
        </w:rPr>
        <w:t xml:space="preserve"> skupina </w:t>
      </w:r>
      <w:r w:rsidR="00DA259A">
        <w:rPr>
          <w:rFonts w:ascii="Times New Roman" w:hAnsi="Times New Roman" w:cs="Times New Roman"/>
          <w:sz w:val="24"/>
          <w:szCs w:val="24"/>
        </w:rPr>
        <w:t xml:space="preserve">31  - </w:t>
      </w:r>
      <w:r w:rsidR="00B434C9">
        <w:rPr>
          <w:rFonts w:ascii="Times New Roman" w:hAnsi="Times New Roman" w:cs="Times New Roman"/>
          <w:sz w:val="24"/>
          <w:szCs w:val="24"/>
        </w:rPr>
        <w:t>1.</w:t>
      </w:r>
      <w:r w:rsidR="00815C06">
        <w:rPr>
          <w:rFonts w:ascii="Times New Roman" w:hAnsi="Times New Roman" w:cs="Times New Roman"/>
          <w:sz w:val="24"/>
          <w:szCs w:val="24"/>
        </w:rPr>
        <w:t>625.105,12</w:t>
      </w:r>
      <w:r w:rsidR="001E450E">
        <w:rPr>
          <w:rFonts w:ascii="Times New Roman" w:hAnsi="Times New Roman" w:cs="Times New Roman"/>
          <w:sz w:val="24"/>
          <w:szCs w:val="24"/>
        </w:rPr>
        <w:t xml:space="preserve"> €, materijalne</w:t>
      </w:r>
      <w:r w:rsidR="00DA259A">
        <w:rPr>
          <w:rFonts w:ascii="Times New Roman" w:hAnsi="Times New Roman" w:cs="Times New Roman"/>
          <w:sz w:val="24"/>
          <w:szCs w:val="24"/>
        </w:rPr>
        <w:t xml:space="preserve"> rashode  skupina 32 – </w:t>
      </w:r>
      <w:r w:rsidR="00B434C9">
        <w:rPr>
          <w:rFonts w:ascii="Times New Roman" w:hAnsi="Times New Roman" w:cs="Times New Roman"/>
          <w:sz w:val="24"/>
          <w:szCs w:val="24"/>
        </w:rPr>
        <w:t>21</w:t>
      </w:r>
      <w:r w:rsidR="00815C06">
        <w:rPr>
          <w:rFonts w:ascii="Times New Roman" w:hAnsi="Times New Roman" w:cs="Times New Roman"/>
          <w:sz w:val="24"/>
          <w:szCs w:val="24"/>
        </w:rPr>
        <w:t>9</w:t>
      </w:r>
      <w:r w:rsidR="00B434C9">
        <w:rPr>
          <w:rFonts w:ascii="Times New Roman" w:hAnsi="Times New Roman" w:cs="Times New Roman"/>
          <w:sz w:val="24"/>
          <w:szCs w:val="24"/>
        </w:rPr>
        <w:t>.</w:t>
      </w:r>
      <w:r w:rsidR="00815C06">
        <w:rPr>
          <w:rFonts w:ascii="Times New Roman" w:hAnsi="Times New Roman" w:cs="Times New Roman"/>
          <w:sz w:val="24"/>
          <w:szCs w:val="24"/>
        </w:rPr>
        <w:t>651</w:t>
      </w:r>
      <w:r w:rsidR="00B434C9">
        <w:rPr>
          <w:rFonts w:ascii="Times New Roman" w:hAnsi="Times New Roman" w:cs="Times New Roman"/>
          <w:sz w:val="24"/>
          <w:szCs w:val="24"/>
        </w:rPr>
        <w:t>,2</w:t>
      </w:r>
      <w:r w:rsidR="00815C06">
        <w:rPr>
          <w:rFonts w:ascii="Times New Roman" w:hAnsi="Times New Roman" w:cs="Times New Roman"/>
          <w:sz w:val="24"/>
          <w:szCs w:val="24"/>
        </w:rPr>
        <w:t>4</w:t>
      </w:r>
      <w:r w:rsidR="001E450E">
        <w:rPr>
          <w:rFonts w:ascii="Times New Roman" w:hAnsi="Times New Roman" w:cs="Times New Roman"/>
          <w:sz w:val="24"/>
          <w:szCs w:val="24"/>
        </w:rPr>
        <w:t xml:space="preserve"> € , financi</w:t>
      </w:r>
      <w:r w:rsidR="00DA259A">
        <w:rPr>
          <w:rFonts w:ascii="Times New Roman" w:hAnsi="Times New Roman" w:cs="Times New Roman"/>
          <w:sz w:val="24"/>
          <w:szCs w:val="24"/>
        </w:rPr>
        <w:t xml:space="preserve">jske rashode skupina 34 – </w:t>
      </w:r>
      <w:r w:rsidR="00815C06">
        <w:rPr>
          <w:rFonts w:ascii="Times New Roman" w:hAnsi="Times New Roman" w:cs="Times New Roman"/>
          <w:sz w:val="24"/>
          <w:szCs w:val="24"/>
        </w:rPr>
        <w:t>119</w:t>
      </w:r>
      <w:r w:rsidR="00B434C9">
        <w:rPr>
          <w:rFonts w:ascii="Times New Roman" w:hAnsi="Times New Roman" w:cs="Times New Roman"/>
          <w:sz w:val="24"/>
          <w:szCs w:val="24"/>
        </w:rPr>
        <w:t>,3</w:t>
      </w:r>
      <w:r w:rsidR="00815C06">
        <w:rPr>
          <w:rFonts w:ascii="Times New Roman" w:hAnsi="Times New Roman" w:cs="Times New Roman"/>
          <w:sz w:val="24"/>
          <w:szCs w:val="24"/>
        </w:rPr>
        <w:t>7</w:t>
      </w:r>
      <w:r w:rsidR="001E450E">
        <w:rPr>
          <w:rFonts w:ascii="Times New Roman" w:hAnsi="Times New Roman" w:cs="Times New Roman"/>
          <w:sz w:val="24"/>
          <w:szCs w:val="24"/>
        </w:rPr>
        <w:t xml:space="preserve"> €</w:t>
      </w:r>
      <w:r w:rsidR="00815C06">
        <w:rPr>
          <w:rFonts w:ascii="Times New Roman" w:hAnsi="Times New Roman" w:cs="Times New Roman"/>
          <w:sz w:val="24"/>
          <w:szCs w:val="24"/>
        </w:rPr>
        <w:t>.</w:t>
      </w:r>
      <w:r w:rsidR="001E4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122FC" w14:textId="3B911D6F" w:rsidR="004E65B0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</w:t>
      </w:r>
      <w:r w:rsidR="00577277">
        <w:rPr>
          <w:rFonts w:ascii="Times New Roman" w:hAnsi="Times New Roman" w:cs="Times New Roman"/>
          <w:sz w:val="24"/>
          <w:szCs w:val="24"/>
        </w:rPr>
        <w:t xml:space="preserve"> 32 – ukupno materija</w:t>
      </w:r>
      <w:r w:rsidR="00924353">
        <w:rPr>
          <w:rFonts w:ascii="Times New Roman" w:hAnsi="Times New Roman" w:cs="Times New Roman"/>
          <w:sz w:val="24"/>
          <w:szCs w:val="24"/>
        </w:rPr>
        <w:t xml:space="preserve">lni rashodi povećani su za </w:t>
      </w:r>
      <w:r w:rsidR="00815C06">
        <w:rPr>
          <w:rFonts w:ascii="Times New Roman" w:hAnsi="Times New Roman" w:cs="Times New Roman"/>
          <w:sz w:val="24"/>
          <w:szCs w:val="24"/>
        </w:rPr>
        <w:t>10</w:t>
      </w:r>
      <w:r w:rsidR="00B434C9">
        <w:rPr>
          <w:rFonts w:ascii="Times New Roman" w:hAnsi="Times New Roman" w:cs="Times New Roman"/>
          <w:sz w:val="24"/>
          <w:szCs w:val="24"/>
        </w:rPr>
        <w:t>,</w:t>
      </w:r>
      <w:r w:rsidR="00815C06">
        <w:rPr>
          <w:rFonts w:ascii="Times New Roman" w:hAnsi="Times New Roman" w:cs="Times New Roman"/>
          <w:sz w:val="24"/>
          <w:szCs w:val="24"/>
        </w:rPr>
        <w:t>43</w:t>
      </w:r>
      <w:r w:rsidR="00577277">
        <w:rPr>
          <w:rFonts w:ascii="Times New Roman" w:hAnsi="Times New Roman" w:cs="Times New Roman"/>
          <w:sz w:val="24"/>
          <w:szCs w:val="24"/>
        </w:rPr>
        <w:t>% . Promatrajući pojedine podskupine vidljivo je da je došlo do povećanja gotovo u svim podsku</w:t>
      </w:r>
      <w:r w:rsidR="00F8491B">
        <w:rPr>
          <w:rFonts w:ascii="Times New Roman" w:hAnsi="Times New Roman" w:cs="Times New Roman"/>
          <w:sz w:val="24"/>
          <w:szCs w:val="24"/>
        </w:rPr>
        <w:t>pinama.</w:t>
      </w:r>
      <w:r w:rsidR="00577277">
        <w:rPr>
          <w:rFonts w:ascii="Times New Roman" w:hAnsi="Times New Roman" w:cs="Times New Roman"/>
          <w:sz w:val="24"/>
          <w:szCs w:val="24"/>
        </w:rPr>
        <w:t xml:space="preserve"> Podskupina 321 – Naknade troškova </w:t>
      </w:r>
      <w:r w:rsidR="00924353">
        <w:rPr>
          <w:rFonts w:ascii="Times New Roman" w:hAnsi="Times New Roman" w:cs="Times New Roman"/>
          <w:sz w:val="24"/>
          <w:szCs w:val="24"/>
        </w:rPr>
        <w:t xml:space="preserve">zaposlenima porasla je za </w:t>
      </w:r>
      <w:r w:rsidR="00815C06">
        <w:rPr>
          <w:rFonts w:ascii="Times New Roman" w:hAnsi="Times New Roman" w:cs="Times New Roman"/>
          <w:sz w:val="24"/>
          <w:szCs w:val="24"/>
        </w:rPr>
        <w:t>10,89</w:t>
      </w:r>
      <w:r w:rsidR="00B434C9">
        <w:rPr>
          <w:rFonts w:ascii="Times New Roman" w:hAnsi="Times New Roman" w:cs="Times New Roman"/>
          <w:sz w:val="24"/>
          <w:szCs w:val="24"/>
        </w:rPr>
        <w:t xml:space="preserve"> </w:t>
      </w:r>
      <w:r w:rsidR="00577277">
        <w:rPr>
          <w:rFonts w:ascii="Times New Roman" w:hAnsi="Times New Roman" w:cs="Times New Roman"/>
          <w:sz w:val="24"/>
          <w:szCs w:val="24"/>
        </w:rPr>
        <w:t>% zbog</w:t>
      </w:r>
      <w:r w:rsidR="00E36A68">
        <w:rPr>
          <w:rFonts w:ascii="Times New Roman" w:hAnsi="Times New Roman" w:cs="Times New Roman"/>
          <w:sz w:val="24"/>
          <w:szCs w:val="24"/>
        </w:rPr>
        <w:t xml:space="preserve"> povećanja </w:t>
      </w:r>
      <w:r w:rsidR="00577277">
        <w:rPr>
          <w:rFonts w:ascii="Times New Roman" w:hAnsi="Times New Roman" w:cs="Times New Roman"/>
          <w:sz w:val="24"/>
          <w:szCs w:val="24"/>
        </w:rPr>
        <w:t xml:space="preserve"> službenih putovanja  i </w:t>
      </w:r>
      <w:r w:rsidR="00E36A68">
        <w:rPr>
          <w:rFonts w:ascii="Times New Roman" w:hAnsi="Times New Roman" w:cs="Times New Roman"/>
          <w:sz w:val="24"/>
          <w:szCs w:val="24"/>
        </w:rPr>
        <w:t>stručnog usavršavanja zaposlenika</w:t>
      </w:r>
      <w:r w:rsidR="00F8491B">
        <w:rPr>
          <w:rFonts w:ascii="Times New Roman" w:hAnsi="Times New Roman" w:cs="Times New Roman"/>
          <w:sz w:val="24"/>
          <w:szCs w:val="24"/>
        </w:rPr>
        <w:t xml:space="preserve"> . Podskupina 322 – rashodi za materijal i energiju porasl</w:t>
      </w:r>
      <w:r w:rsidR="00924353">
        <w:rPr>
          <w:rFonts w:ascii="Times New Roman" w:hAnsi="Times New Roman" w:cs="Times New Roman"/>
          <w:sz w:val="24"/>
          <w:szCs w:val="24"/>
        </w:rPr>
        <w:t xml:space="preserve">a je za </w:t>
      </w:r>
      <w:r w:rsidR="00815C06">
        <w:rPr>
          <w:rFonts w:ascii="Times New Roman" w:hAnsi="Times New Roman" w:cs="Times New Roman"/>
          <w:sz w:val="24"/>
          <w:szCs w:val="24"/>
        </w:rPr>
        <w:t>97</w:t>
      </w:r>
      <w:r w:rsidR="00B434C9">
        <w:rPr>
          <w:rFonts w:ascii="Times New Roman" w:hAnsi="Times New Roman" w:cs="Times New Roman"/>
          <w:sz w:val="24"/>
          <w:szCs w:val="24"/>
        </w:rPr>
        <w:t>,</w:t>
      </w:r>
      <w:r w:rsidR="00815C06">
        <w:rPr>
          <w:rFonts w:ascii="Times New Roman" w:hAnsi="Times New Roman" w:cs="Times New Roman"/>
          <w:sz w:val="24"/>
          <w:szCs w:val="24"/>
        </w:rPr>
        <w:t>3</w:t>
      </w:r>
      <w:r w:rsidR="00F8491B">
        <w:rPr>
          <w:rFonts w:ascii="Times New Roman" w:hAnsi="Times New Roman" w:cs="Times New Roman"/>
          <w:sz w:val="24"/>
          <w:szCs w:val="24"/>
        </w:rPr>
        <w:t>%  zbog povećanja gotovo svih troškova ove skupine od uredskog materijala, namirnica, energenata, materijala za tekuće i investicijskog održavanja do službene, radne i zaštitne odjeće i obuće</w:t>
      </w:r>
      <w:r w:rsidR="009243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B204C2" w14:textId="7B43DD63" w:rsidR="005B6B9F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="00F8491B">
        <w:rPr>
          <w:rFonts w:ascii="Times New Roman" w:hAnsi="Times New Roman" w:cs="Times New Roman"/>
          <w:sz w:val="24"/>
          <w:szCs w:val="24"/>
        </w:rPr>
        <w:t xml:space="preserve">skupina 323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8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</w:t>
      </w:r>
      <w:r w:rsidR="00924353">
        <w:rPr>
          <w:rFonts w:ascii="Times New Roman" w:hAnsi="Times New Roman" w:cs="Times New Roman"/>
          <w:sz w:val="24"/>
          <w:szCs w:val="24"/>
        </w:rPr>
        <w:t>di za usluge</w:t>
      </w:r>
      <w:r w:rsidR="00B434C9">
        <w:rPr>
          <w:rFonts w:ascii="Times New Roman" w:hAnsi="Times New Roman" w:cs="Times New Roman"/>
          <w:sz w:val="24"/>
          <w:szCs w:val="24"/>
        </w:rPr>
        <w:t xml:space="preserve"> povećana</w:t>
      </w:r>
      <w:r w:rsidR="00D94F31">
        <w:rPr>
          <w:rFonts w:ascii="Times New Roman" w:hAnsi="Times New Roman" w:cs="Times New Roman"/>
          <w:sz w:val="24"/>
          <w:szCs w:val="24"/>
        </w:rPr>
        <w:t xml:space="preserve"> </w:t>
      </w:r>
      <w:r w:rsidR="00924353">
        <w:rPr>
          <w:rFonts w:ascii="Times New Roman" w:hAnsi="Times New Roman" w:cs="Times New Roman"/>
          <w:sz w:val="24"/>
          <w:szCs w:val="24"/>
        </w:rPr>
        <w:t>je</w:t>
      </w:r>
      <w:r w:rsidR="00D94F31">
        <w:rPr>
          <w:rFonts w:ascii="Times New Roman" w:hAnsi="Times New Roman" w:cs="Times New Roman"/>
          <w:sz w:val="24"/>
          <w:szCs w:val="24"/>
        </w:rPr>
        <w:t xml:space="preserve"> </w:t>
      </w:r>
      <w:r w:rsidR="00924353">
        <w:rPr>
          <w:rFonts w:ascii="Times New Roman" w:hAnsi="Times New Roman" w:cs="Times New Roman"/>
          <w:sz w:val="24"/>
          <w:szCs w:val="24"/>
        </w:rPr>
        <w:t xml:space="preserve">za </w:t>
      </w:r>
      <w:r w:rsidR="00B434C9">
        <w:rPr>
          <w:rFonts w:ascii="Times New Roman" w:hAnsi="Times New Roman" w:cs="Times New Roman"/>
          <w:sz w:val="24"/>
          <w:szCs w:val="24"/>
        </w:rPr>
        <w:t>8,</w:t>
      </w:r>
      <w:r w:rsidR="00815C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 također zbog povećanja gotovo svih troškova koji čine ovu skupinu i to telefona, pošte i prijevoza , komunalne, zdravstvene, bankarske i ostale usluge. Podskupina 329 – Ostali</w:t>
      </w:r>
      <w:r w:rsidR="00924353">
        <w:rPr>
          <w:rFonts w:ascii="Times New Roman" w:hAnsi="Times New Roman" w:cs="Times New Roman"/>
          <w:sz w:val="24"/>
          <w:szCs w:val="24"/>
        </w:rPr>
        <w:t xml:space="preserve"> nespomenuti </w:t>
      </w:r>
      <w:r w:rsidR="00B434C9">
        <w:rPr>
          <w:rFonts w:ascii="Times New Roman" w:hAnsi="Times New Roman" w:cs="Times New Roman"/>
          <w:sz w:val="24"/>
          <w:szCs w:val="24"/>
        </w:rPr>
        <w:t xml:space="preserve">rashodi </w:t>
      </w:r>
      <w:r w:rsidR="00815C06">
        <w:rPr>
          <w:rFonts w:ascii="Times New Roman" w:hAnsi="Times New Roman" w:cs="Times New Roman"/>
          <w:sz w:val="24"/>
          <w:szCs w:val="24"/>
        </w:rPr>
        <w:t>povećani</w:t>
      </w:r>
      <w:r w:rsidR="00B434C9">
        <w:rPr>
          <w:rFonts w:ascii="Times New Roman" w:hAnsi="Times New Roman" w:cs="Times New Roman"/>
          <w:sz w:val="24"/>
          <w:szCs w:val="24"/>
        </w:rPr>
        <w:t xml:space="preserve"> su</w:t>
      </w:r>
      <w:r w:rsidR="00924353">
        <w:rPr>
          <w:rFonts w:ascii="Times New Roman" w:hAnsi="Times New Roman" w:cs="Times New Roman"/>
          <w:sz w:val="24"/>
          <w:szCs w:val="24"/>
        </w:rPr>
        <w:t xml:space="preserve"> za</w:t>
      </w:r>
      <w:r w:rsidR="00B434C9">
        <w:rPr>
          <w:rFonts w:ascii="Times New Roman" w:hAnsi="Times New Roman" w:cs="Times New Roman"/>
          <w:sz w:val="24"/>
          <w:szCs w:val="24"/>
        </w:rPr>
        <w:t xml:space="preserve"> </w:t>
      </w:r>
      <w:r w:rsidR="00815C06">
        <w:rPr>
          <w:rFonts w:ascii="Times New Roman" w:hAnsi="Times New Roman" w:cs="Times New Roman"/>
          <w:sz w:val="24"/>
          <w:szCs w:val="24"/>
        </w:rPr>
        <w:t>67,24</w:t>
      </w:r>
      <w:r w:rsidR="00924353">
        <w:rPr>
          <w:rFonts w:ascii="Times New Roman" w:hAnsi="Times New Roman" w:cs="Times New Roman"/>
          <w:sz w:val="24"/>
          <w:szCs w:val="24"/>
        </w:rPr>
        <w:t xml:space="preserve"> </w:t>
      </w:r>
      <w:r w:rsidR="00AA515D">
        <w:rPr>
          <w:rFonts w:ascii="Times New Roman" w:hAnsi="Times New Roman" w:cs="Times New Roman"/>
          <w:sz w:val="24"/>
          <w:szCs w:val="24"/>
        </w:rPr>
        <w:t>%</w:t>
      </w:r>
      <w:r w:rsidR="00B434C9">
        <w:rPr>
          <w:rFonts w:ascii="Times New Roman" w:hAnsi="Times New Roman" w:cs="Times New Roman"/>
          <w:sz w:val="24"/>
          <w:szCs w:val="24"/>
        </w:rPr>
        <w:t>.</w:t>
      </w:r>
    </w:p>
    <w:p w14:paraId="0A9B40FC" w14:textId="3A98BC08" w:rsidR="000413DD" w:rsidRDefault="0049204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42 – Rashodi za nabav</w:t>
      </w:r>
      <w:r w:rsidR="001E4AA9">
        <w:rPr>
          <w:rFonts w:ascii="Times New Roman" w:hAnsi="Times New Roman" w:cs="Times New Roman"/>
          <w:sz w:val="24"/>
          <w:szCs w:val="24"/>
        </w:rPr>
        <w:t>u proizvedene dugotrajne imovine povećani su za</w:t>
      </w:r>
      <w:r w:rsidR="00924353">
        <w:rPr>
          <w:rFonts w:ascii="Times New Roman" w:hAnsi="Times New Roman" w:cs="Times New Roman"/>
          <w:sz w:val="24"/>
          <w:szCs w:val="24"/>
        </w:rPr>
        <w:t xml:space="preserve">  </w:t>
      </w:r>
      <w:r w:rsidR="004E65B0">
        <w:rPr>
          <w:rFonts w:ascii="Times New Roman" w:hAnsi="Times New Roman" w:cs="Times New Roman"/>
          <w:sz w:val="24"/>
          <w:szCs w:val="24"/>
        </w:rPr>
        <w:t>13,37</w:t>
      </w:r>
      <w:r w:rsidR="001E4AA9">
        <w:rPr>
          <w:rFonts w:ascii="Times New Roman" w:hAnsi="Times New Roman" w:cs="Times New Roman"/>
          <w:sz w:val="24"/>
          <w:szCs w:val="24"/>
        </w:rPr>
        <w:t xml:space="preserve">% zbog opremanja </w:t>
      </w:r>
      <w:r w:rsidR="004E65B0">
        <w:rPr>
          <w:rFonts w:ascii="Times New Roman" w:hAnsi="Times New Roman" w:cs="Times New Roman"/>
          <w:sz w:val="24"/>
          <w:szCs w:val="24"/>
        </w:rPr>
        <w:t>škole</w:t>
      </w:r>
      <w:r w:rsidR="001E4AA9">
        <w:rPr>
          <w:rFonts w:ascii="Times New Roman" w:hAnsi="Times New Roman" w:cs="Times New Roman"/>
          <w:sz w:val="24"/>
          <w:szCs w:val="24"/>
        </w:rPr>
        <w:t>.</w:t>
      </w:r>
      <w:r w:rsidR="00D94EBD">
        <w:rPr>
          <w:rFonts w:ascii="Times New Roman" w:hAnsi="Times New Roman" w:cs="Times New Roman"/>
          <w:sz w:val="24"/>
          <w:szCs w:val="24"/>
        </w:rPr>
        <w:t xml:space="preserve"> </w:t>
      </w:r>
      <w:r w:rsidR="000413DD">
        <w:rPr>
          <w:rFonts w:ascii="Times New Roman" w:hAnsi="Times New Roman" w:cs="Times New Roman"/>
          <w:sz w:val="24"/>
          <w:szCs w:val="24"/>
        </w:rPr>
        <w:t>Prihodi i rashodi po izvorima financiranja</w:t>
      </w:r>
    </w:p>
    <w:p w14:paraId="0118AB6A" w14:textId="7913C8B8" w:rsidR="00A12161" w:rsidRDefault="00C0183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i prihoda</w:t>
      </w:r>
      <w:r w:rsidR="004E6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rashoda dijele se na proračunske ( 11- Opći prihodi i primici i 52 –Ostale pomoći )   i vlastite izvore  ( 31 – Vlastiti prihodi,</w:t>
      </w:r>
      <w:r w:rsidR="00B5095B">
        <w:rPr>
          <w:rFonts w:ascii="Times New Roman" w:hAnsi="Times New Roman" w:cs="Times New Roman"/>
          <w:sz w:val="24"/>
          <w:szCs w:val="24"/>
        </w:rPr>
        <w:t xml:space="preserve"> 38 </w:t>
      </w:r>
      <w:r w:rsidR="00A12161">
        <w:rPr>
          <w:rFonts w:ascii="Times New Roman" w:hAnsi="Times New Roman" w:cs="Times New Roman"/>
          <w:sz w:val="24"/>
          <w:szCs w:val="24"/>
        </w:rPr>
        <w:t>Pre</w:t>
      </w:r>
      <w:r w:rsidR="00B5095B">
        <w:rPr>
          <w:rFonts w:ascii="Times New Roman" w:hAnsi="Times New Roman" w:cs="Times New Roman"/>
          <w:sz w:val="24"/>
          <w:szCs w:val="24"/>
        </w:rPr>
        <w:t>nesen</w:t>
      </w:r>
      <w:r w:rsidR="00A12161">
        <w:rPr>
          <w:rFonts w:ascii="Times New Roman" w:hAnsi="Times New Roman" w:cs="Times New Roman"/>
          <w:sz w:val="24"/>
          <w:szCs w:val="24"/>
        </w:rPr>
        <w:t>a</w:t>
      </w:r>
      <w:r w:rsidR="00B5095B">
        <w:rPr>
          <w:rFonts w:ascii="Times New Roman" w:hAnsi="Times New Roman" w:cs="Times New Roman"/>
          <w:sz w:val="24"/>
          <w:szCs w:val="24"/>
        </w:rPr>
        <w:t xml:space="preserve"> sredstva – vlastiti prihodi, </w:t>
      </w:r>
      <w:r>
        <w:rPr>
          <w:rFonts w:ascii="Times New Roman" w:hAnsi="Times New Roman" w:cs="Times New Roman"/>
          <w:sz w:val="24"/>
          <w:szCs w:val="24"/>
        </w:rPr>
        <w:t xml:space="preserve"> 43 – Ostali prihodi za posebne namjene</w:t>
      </w:r>
      <w:r w:rsidR="00B5095B">
        <w:rPr>
          <w:rFonts w:ascii="Times New Roman" w:hAnsi="Times New Roman" w:cs="Times New Roman"/>
          <w:sz w:val="24"/>
          <w:szCs w:val="24"/>
        </w:rPr>
        <w:t>, 48 – Prenesena sredstva za posebne namjene</w:t>
      </w:r>
      <w:r w:rsidR="00A12161">
        <w:rPr>
          <w:rFonts w:ascii="Times New Roman" w:hAnsi="Times New Roman" w:cs="Times New Roman"/>
          <w:sz w:val="24"/>
          <w:szCs w:val="24"/>
        </w:rPr>
        <w:t>, 58 – Prenesena sredstva – pomoći,</w:t>
      </w:r>
      <w:r>
        <w:rPr>
          <w:rFonts w:ascii="Times New Roman" w:hAnsi="Times New Roman" w:cs="Times New Roman"/>
          <w:sz w:val="24"/>
          <w:szCs w:val="24"/>
        </w:rPr>
        <w:t xml:space="preserve"> 61 –</w:t>
      </w:r>
      <w:r w:rsidR="00A12161">
        <w:rPr>
          <w:rFonts w:ascii="Times New Roman" w:hAnsi="Times New Roman" w:cs="Times New Roman"/>
          <w:sz w:val="24"/>
          <w:szCs w:val="24"/>
        </w:rPr>
        <w:t xml:space="preserve"> Donacije i 68- Prenesena sredstva donacije) </w:t>
      </w:r>
      <w:r w:rsidR="00E273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4A6E6" w14:textId="77777777" w:rsidR="00F70332" w:rsidRDefault="00950EDB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Povećanja na navedenim izvorima prihoda poslovanja su s druge strane i povećanja na rashodima kod izvora rashoda (11, 31, 52 i 61)</w:t>
      </w:r>
      <w:r w:rsidR="00CF3F67">
        <w:rPr>
          <w:rFonts w:ascii="Times New Roman" w:hAnsi="Times New Roman" w:cs="Times New Roman"/>
          <w:sz w:val="24"/>
          <w:szCs w:val="24"/>
        </w:rPr>
        <w:t>.</w:t>
      </w:r>
    </w:p>
    <w:p w14:paraId="58339188" w14:textId="77777777" w:rsidR="00FF45D6" w:rsidRDefault="00FF45D6" w:rsidP="00220E6F">
      <w:pPr>
        <w:rPr>
          <w:rFonts w:ascii="Times New Roman" w:hAnsi="Times New Roman" w:cs="Times New Roman"/>
          <w:sz w:val="24"/>
          <w:szCs w:val="24"/>
        </w:rPr>
      </w:pPr>
    </w:p>
    <w:p w14:paraId="58EA9CE0" w14:textId="77777777" w:rsidR="004E65B0" w:rsidRDefault="004E65B0" w:rsidP="00FF45D6">
      <w:pPr>
        <w:rPr>
          <w:b/>
          <w:sz w:val="24"/>
          <w:szCs w:val="24"/>
        </w:rPr>
      </w:pPr>
    </w:p>
    <w:p w14:paraId="693BFA96" w14:textId="5BF81FD9" w:rsidR="00FF45D6" w:rsidRDefault="00FF45D6" w:rsidP="00FF45D6">
      <w:pPr>
        <w:rPr>
          <w:b/>
          <w:sz w:val="24"/>
          <w:szCs w:val="24"/>
        </w:rPr>
      </w:pPr>
      <w:r>
        <w:rPr>
          <w:b/>
          <w:sz w:val="24"/>
          <w:szCs w:val="24"/>
        </w:rPr>
        <w:t>Obrazloženje prenesenog manjka/viška financijskog plana</w:t>
      </w:r>
    </w:p>
    <w:p w14:paraId="3D093937" w14:textId="77777777" w:rsidR="00FF45D6" w:rsidRDefault="00FF45D6" w:rsidP="00FF45D6">
      <w:pPr>
        <w:rPr>
          <w:b/>
          <w:sz w:val="24"/>
          <w:szCs w:val="24"/>
        </w:rPr>
      </w:pPr>
    </w:p>
    <w:p w14:paraId="25E4BBF6" w14:textId="62DAB44D" w:rsidR="00FF45D6" w:rsidRDefault="00FF45D6" w:rsidP="00FF45D6">
      <w:pPr>
        <w:rPr>
          <w:rFonts w:cstheme="minorHAnsi"/>
          <w:b/>
        </w:rPr>
      </w:pPr>
      <w:r w:rsidRPr="00E21170">
        <w:t>Škola je u 202</w:t>
      </w:r>
      <w:r w:rsidR="000575F8">
        <w:t>4</w:t>
      </w:r>
      <w:r w:rsidRPr="00E21170">
        <w:t xml:space="preserve">. godinu ušla sa viškom prihoda od </w:t>
      </w:r>
      <w:r w:rsidRPr="00E21170">
        <w:rPr>
          <w:b/>
        </w:rPr>
        <w:t xml:space="preserve"> </w:t>
      </w:r>
      <w:r w:rsidR="004E65B0">
        <w:rPr>
          <w:b/>
        </w:rPr>
        <w:t xml:space="preserve">242,66 </w:t>
      </w:r>
      <w:r>
        <w:rPr>
          <w:rFonts w:cstheme="minorHAnsi"/>
          <w:b/>
        </w:rPr>
        <w:t>€.</w:t>
      </w:r>
    </w:p>
    <w:p w14:paraId="530BA30F" w14:textId="77777777" w:rsidR="00FF45D6" w:rsidRDefault="00FF45D6" w:rsidP="00FF45D6">
      <w:pPr>
        <w:rPr>
          <w:b/>
        </w:rPr>
      </w:pPr>
    </w:p>
    <w:p w14:paraId="007B565D" w14:textId="77777777" w:rsidR="00FF45D6" w:rsidRDefault="00FF45D6" w:rsidP="00FF45D6">
      <w:pPr>
        <w:rPr>
          <w:b/>
        </w:rPr>
      </w:pPr>
      <w:r>
        <w:rPr>
          <w:b/>
        </w:rPr>
        <w:t>Posebni izvještaji</w:t>
      </w:r>
    </w:p>
    <w:p w14:paraId="16ACCE15" w14:textId="77777777" w:rsidR="00FF45D6" w:rsidRDefault="00FF45D6" w:rsidP="00FF45D6">
      <w:pPr>
        <w:pStyle w:val="Odlomakpopisa"/>
        <w:numPr>
          <w:ilvl w:val="0"/>
          <w:numId w:val="2"/>
        </w:numPr>
        <w:spacing w:after="160" w:line="259" w:lineRule="auto"/>
      </w:pPr>
      <w:r>
        <w:t>Izvještaj o zaduživanju na domaćem i stranom tržištu novca i kapitala</w:t>
      </w:r>
    </w:p>
    <w:p w14:paraId="7E6ABA1E" w14:textId="1010E19E" w:rsidR="00FF45D6" w:rsidRDefault="00FF45D6" w:rsidP="00FF45D6">
      <w:r>
        <w:t>Osnovna škola „August Cesarec“ Ivankovo nije imala potrebe za zaduživanjem na domaćem i stranom tržištu novca i kapitala. Ovaj izvještaj je sastavni dio Godišnjeg izvještaja o izvršenju Proračuna OŠ „August Cesarec“ Ivankovo za razdoblje od 01.01. do 31.12.202</w:t>
      </w:r>
      <w:r w:rsidR="0022187C">
        <w:t>4</w:t>
      </w:r>
      <w:r>
        <w:t>. godine.</w:t>
      </w:r>
      <w:r w:rsidR="0022187C">
        <w:t xml:space="preserve"> Od 1.02.2024. Škola ima jedinstven </w:t>
      </w:r>
      <w:proofErr w:type="spellStart"/>
      <w:r w:rsidR="0022187C">
        <w:t>podračun</w:t>
      </w:r>
      <w:proofErr w:type="spellEnd"/>
      <w:r w:rsidR="0022187C">
        <w:t xml:space="preserve"> u Hrvatskoj Poštanskoj Banci i sva plaćanja prijavljuje preko Riznice Vukovarsko srijemske županije. </w:t>
      </w:r>
    </w:p>
    <w:p w14:paraId="72AC315A" w14:textId="52EE4A6C" w:rsidR="004E65B0" w:rsidRDefault="004E65B0" w:rsidP="00FF45D6"/>
    <w:p w14:paraId="1AA9ED79" w14:textId="77777777" w:rsidR="004E65B0" w:rsidRDefault="004E65B0" w:rsidP="00FF45D6"/>
    <w:p w14:paraId="5F7308F8" w14:textId="77777777" w:rsidR="00FF45D6" w:rsidRDefault="00FF45D6" w:rsidP="00FF45D6"/>
    <w:p w14:paraId="5B2C0243" w14:textId="77777777" w:rsidR="00FF45D6" w:rsidRDefault="00FF45D6" w:rsidP="00FF45D6">
      <w:pPr>
        <w:pStyle w:val="Odlomakpopisa"/>
        <w:numPr>
          <w:ilvl w:val="0"/>
          <w:numId w:val="2"/>
        </w:numPr>
        <w:spacing w:after="160" w:line="259" w:lineRule="auto"/>
      </w:pPr>
      <w:r>
        <w:t>Izvještaj o danim jamstvima i plaćanjima po protestiranim jamstvima</w:t>
      </w:r>
    </w:p>
    <w:p w14:paraId="4398FE68" w14:textId="77777777" w:rsidR="004E65B0" w:rsidRDefault="004E65B0" w:rsidP="00FF45D6"/>
    <w:p w14:paraId="42C5624B" w14:textId="77777777" w:rsidR="004E65B0" w:rsidRDefault="004E65B0" w:rsidP="00FF45D6"/>
    <w:p w14:paraId="425F9AF5" w14:textId="04080571" w:rsidR="00FF45D6" w:rsidRPr="00770434" w:rsidRDefault="00FF45D6" w:rsidP="00FF45D6">
      <w:r>
        <w:t xml:space="preserve">Osnovna škola „August Cesarec“ Ivankovo nije imala potrebe za davanje jamstava i plaćanja po protestiranim jamstvima. Ovaj izvještaj je sastavni dio Godišnjeg izvještaja o izvršenju </w:t>
      </w:r>
      <w:r w:rsidR="005F1FBE">
        <w:t>P</w:t>
      </w:r>
      <w:r>
        <w:t>roračuna Osnovne škole „August Cesarec“ Ivankovo za razdoblje od 01.01. do 31.12.202</w:t>
      </w:r>
      <w:r w:rsidR="0022187C">
        <w:t>4</w:t>
      </w:r>
      <w:r>
        <w:t>.</w:t>
      </w:r>
    </w:p>
    <w:p w14:paraId="68C881F1" w14:textId="77777777" w:rsidR="00FF45D6" w:rsidRDefault="00FF45D6" w:rsidP="00220E6F">
      <w:pPr>
        <w:rPr>
          <w:rFonts w:ascii="Times New Roman" w:hAnsi="Times New Roman" w:cs="Times New Roman"/>
          <w:sz w:val="24"/>
          <w:szCs w:val="24"/>
        </w:rPr>
      </w:pPr>
    </w:p>
    <w:p w14:paraId="6F2DEBB1" w14:textId="77777777" w:rsidR="00CF3F67" w:rsidRDefault="00CF3F67" w:rsidP="00220E6F">
      <w:pPr>
        <w:rPr>
          <w:rFonts w:ascii="Times New Roman" w:hAnsi="Times New Roman" w:cs="Times New Roman"/>
          <w:sz w:val="24"/>
          <w:szCs w:val="24"/>
        </w:rPr>
      </w:pPr>
    </w:p>
    <w:p w14:paraId="4FB7C9C7" w14:textId="2B052D88" w:rsidR="00CF3F67" w:rsidRDefault="00CF3F67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D74CF">
        <w:rPr>
          <w:rFonts w:ascii="Times New Roman" w:hAnsi="Times New Roman" w:cs="Times New Roman"/>
          <w:sz w:val="24"/>
          <w:szCs w:val="24"/>
        </w:rPr>
        <w:t>Ivankovu,</w:t>
      </w:r>
      <w:r w:rsidR="001E4AA9">
        <w:rPr>
          <w:rFonts w:ascii="Times New Roman" w:hAnsi="Times New Roman" w:cs="Times New Roman"/>
          <w:sz w:val="24"/>
          <w:szCs w:val="24"/>
        </w:rPr>
        <w:t xml:space="preserve"> </w:t>
      </w:r>
      <w:r w:rsidR="000575F8">
        <w:rPr>
          <w:rFonts w:ascii="Times New Roman" w:hAnsi="Times New Roman" w:cs="Times New Roman"/>
          <w:sz w:val="24"/>
          <w:szCs w:val="24"/>
        </w:rPr>
        <w:t>10</w:t>
      </w:r>
      <w:r w:rsidR="001E4AA9">
        <w:rPr>
          <w:rFonts w:ascii="Times New Roman" w:hAnsi="Times New Roman" w:cs="Times New Roman"/>
          <w:sz w:val="24"/>
          <w:szCs w:val="24"/>
        </w:rPr>
        <w:t>. veljače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575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4C776" w14:textId="77777777" w:rsidR="00E76EC5" w:rsidRDefault="00E76EC5" w:rsidP="00220E6F">
      <w:pPr>
        <w:rPr>
          <w:rFonts w:ascii="Times New Roman" w:hAnsi="Times New Roman" w:cs="Times New Roman"/>
          <w:sz w:val="24"/>
          <w:szCs w:val="24"/>
        </w:rPr>
      </w:pPr>
    </w:p>
    <w:p w14:paraId="1024D07D" w14:textId="77777777" w:rsidR="00E76EC5" w:rsidRDefault="006D74C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računovodstva:                                                               Ravnatelj škole:</w:t>
      </w:r>
    </w:p>
    <w:p w14:paraId="6F5EFDFC" w14:textId="04ED9E94" w:rsidR="00E76EC5" w:rsidRDefault="001E4AA9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Marina Kraljević</w:t>
      </w:r>
      <w:r w:rsidR="006D74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2187C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22187C">
        <w:rPr>
          <w:rFonts w:ascii="Times New Roman" w:hAnsi="Times New Roman" w:cs="Times New Roman"/>
          <w:sz w:val="24"/>
          <w:szCs w:val="24"/>
        </w:rPr>
        <w:t>Benković</w:t>
      </w:r>
      <w:proofErr w:type="spellEnd"/>
      <w:r w:rsidR="006D74CF">
        <w:rPr>
          <w:rFonts w:ascii="Times New Roman" w:hAnsi="Times New Roman" w:cs="Times New Roman"/>
          <w:sz w:val="24"/>
          <w:szCs w:val="24"/>
        </w:rPr>
        <w:t>, prof.</w:t>
      </w:r>
    </w:p>
    <w:sectPr w:rsidR="00E76EC5" w:rsidSect="00932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5986"/>
    <w:multiLevelType w:val="hybridMultilevel"/>
    <w:tmpl w:val="FCBED36E"/>
    <w:lvl w:ilvl="0" w:tplc="C466F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3174B"/>
    <w:multiLevelType w:val="hybridMultilevel"/>
    <w:tmpl w:val="5622BB5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4"/>
    <w:rsid w:val="000413DD"/>
    <w:rsid w:val="000575F8"/>
    <w:rsid w:val="00070443"/>
    <w:rsid w:val="0009791F"/>
    <w:rsid w:val="00156C09"/>
    <w:rsid w:val="0018497A"/>
    <w:rsid w:val="001914B1"/>
    <w:rsid w:val="001A4D67"/>
    <w:rsid w:val="001E450E"/>
    <w:rsid w:val="001E4AA9"/>
    <w:rsid w:val="00220E6F"/>
    <w:rsid w:val="0022187C"/>
    <w:rsid w:val="00254733"/>
    <w:rsid w:val="00273851"/>
    <w:rsid w:val="00303681"/>
    <w:rsid w:val="003F61E5"/>
    <w:rsid w:val="00492045"/>
    <w:rsid w:val="00497658"/>
    <w:rsid w:val="004A3F49"/>
    <w:rsid w:val="004E65B0"/>
    <w:rsid w:val="005064EB"/>
    <w:rsid w:val="005065CF"/>
    <w:rsid w:val="0056630C"/>
    <w:rsid w:val="00573876"/>
    <w:rsid w:val="00577277"/>
    <w:rsid w:val="005A7198"/>
    <w:rsid w:val="005B6B9F"/>
    <w:rsid w:val="005F1FBE"/>
    <w:rsid w:val="0060246E"/>
    <w:rsid w:val="00624CE2"/>
    <w:rsid w:val="00631C2A"/>
    <w:rsid w:val="00690DB0"/>
    <w:rsid w:val="006B3A1C"/>
    <w:rsid w:val="006C28CB"/>
    <w:rsid w:val="006D74CF"/>
    <w:rsid w:val="007036B2"/>
    <w:rsid w:val="007276DD"/>
    <w:rsid w:val="00733BDF"/>
    <w:rsid w:val="007B1E92"/>
    <w:rsid w:val="007C50F6"/>
    <w:rsid w:val="00815C06"/>
    <w:rsid w:val="00851851"/>
    <w:rsid w:val="00867DDA"/>
    <w:rsid w:val="00886948"/>
    <w:rsid w:val="00924353"/>
    <w:rsid w:val="009319F5"/>
    <w:rsid w:val="009324C4"/>
    <w:rsid w:val="00942E79"/>
    <w:rsid w:val="00946A97"/>
    <w:rsid w:val="00950EDB"/>
    <w:rsid w:val="00A12161"/>
    <w:rsid w:val="00A351B9"/>
    <w:rsid w:val="00A41247"/>
    <w:rsid w:val="00A5595D"/>
    <w:rsid w:val="00AA3D83"/>
    <w:rsid w:val="00AA515D"/>
    <w:rsid w:val="00AC57DB"/>
    <w:rsid w:val="00B2677B"/>
    <w:rsid w:val="00B434C9"/>
    <w:rsid w:val="00B5095B"/>
    <w:rsid w:val="00B6426F"/>
    <w:rsid w:val="00B77027"/>
    <w:rsid w:val="00B97738"/>
    <w:rsid w:val="00C01135"/>
    <w:rsid w:val="00C01833"/>
    <w:rsid w:val="00C10186"/>
    <w:rsid w:val="00C20E03"/>
    <w:rsid w:val="00C573CF"/>
    <w:rsid w:val="00CB1978"/>
    <w:rsid w:val="00CC3CB3"/>
    <w:rsid w:val="00CF3F67"/>
    <w:rsid w:val="00D26CDB"/>
    <w:rsid w:val="00D94EBD"/>
    <w:rsid w:val="00D94F31"/>
    <w:rsid w:val="00DA259A"/>
    <w:rsid w:val="00DA79E5"/>
    <w:rsid w:val="00DF71CC"/>
    <w:rsid w:val="00E2739F"/>
    <w:rsid w:val="00E36A68"/>
    <w:rsid w:val="00E50B63"/>
    <w:rsid w:val="00E61C95"/>
    <w:rsid w:val="00E76EC5"/>
    <w:rsid w:val="00EB7D90"/>
    <w:rsid w:val="00F2560C"/>
    <w:rsid w:val="00F417A5"/>
    <w:rsid w:val="00F545BB"/>
    <w:rsid w:val="00F70332"/>
    <w:rsid w:val="00F8491B"/>
    <w:rsid w:val="00FD316C"/>
    <w:rsid w:val="00FD5A51"/>
    <w:rsid w:val="00FD7CE0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7660"/>
  <w15:docId w15:val="{B0C3DE4D-A194-4944-9873-B7A1F312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24C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67DD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37D94-B5CB-4163-9965-FDEDC8EB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marinatesija1996@outlook.com</dc:creator>
  <cp:lastModifiedBy>Računovođa</cp:lastModifiedBy>
  <cp:revision>19</cp:revision>
  <cp:lastPrinted>2025-03-28T08:39:00Z</cp:lastPrinted>
  <dcterms:created xsi:type="dcterms:W3CDTF">2024-02-27T08:36:00Z</dcterms:created>
  <dcterms:modified xsi:type="dcterms:W3CDTF">2025-03-28T08:42:00Z</dcterms:modified>
</cp:coreProperties>
</file>